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B3BB" w14:textId="77777777" w:rsidR="005E593A" w:rsidRPr="003766C3" w:rsidRDefault="00A40D11">
      <w:pPr>
        <w:spacing w:after="0" w:line="240" w:lineRule="atLeast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3766C3">
        <w:rPr>
          <w:rFonts w:cs="Times New Roman"/>
          <w:b/>
          <w:bCs/>
          <w:sz w:val="26"/>
          <w:szCs w:val="26"/>
          <w:lang w:val="pt-BR"/>
        </w:rPr>
        <w:t>TRƯỜNG THCS PHONG PHÚ</w:t>
      </w:r>
    </w:p>
    <w:p w14:paraId="3D15DAA2" w14:textId="77777777" w:rsidR="005E593A" w:rsidRPr="003766C3" w:rsidRDefault="00A40D11">
      <w:pPr>
        <w:spacing w:after="0" w:line="240" w:lineRule="atLeast"/>
        <w:ind w:hanging="142"/>
        <w:jc w:val="center"/>
        <w:rPr>
          <w:rFonts w:cs="Times New Roman"/>
          <w:b/>
          <w:bCs/>
          <w:sz w:val="26"/>
          <w:szCs w:val="26"/>
          <w:lang w:val="pt-BR"/>
        </w:rPr>
      </w:pPr>
      <w:r w:rsidRPr="003766C3">
        <w:rPr>
          <w:rFonts w:cs="Times New Roman"/>
          <w:b/>
          <w:bCs/>
          <w:sz w:val="26"/>
          <w:szCs w:val="26"/>
          <w:lang w:val="pt-BR"/>
        </w:rPr>
        <w:t>NỘI DUNG TỰ HỌC DÀNH CHO HỌC SINH</w:t>
      </w:r>
    </w:p>
    <w:p w14:paraId="0A71608E" w14:textId="77777777" w:rsidR="005E593A" w:rsidRPr="003766C3" w:rsidRDefault="00A40D11">
      <w:pPr>
        <w:spacing w:after="0" w:line="240" w:lineRule="atLeast"/>
        <w:ind w:hanging="142"/>
        <w:jc w:val="center"/>
        <w:rPr>
          <w:rFonts w:cs="Times New Roman"/>
          <w:b/>
          <w:bCs/>
          <w:sz w:val="26"/>
          <w:szCs w:val="26"/>
          <w:lang w:val="pt-BR"/>
        </w:rPr>
      </w:pPr>
      <w:r w:rsidRPr="003766C3">
        <w:rPr>
          <w:rFonts w:cs="Times New Roman"/>
          <w:b/>
          <w:bCs/>
          <w:sz w:val="26"/>
          <w:szCs w:val="26"/>
          <w:lang w:val="pt-BR"/>
        </w:rPr>
        <w:t>MÔN: NGỮ VĂN 7</w:t>
      </w:r>
    </w:p>
    <w:p w14:paraId="3A91EA0C" w14:textId="23771F33" w:rsidR="005E593A" w:rsidRPr="003766C3" w:rsidRDefault="00A40D11">
      <w:pPr>
        <w:spacing w:after="0" w:line="240" w:lineRule="atLeast"/>
        <w:ind w:hanging="142"/>
        <w:jc w:val="center"/>
        <w:rPr>
          <w:rFonts w:cs="Times New Roman"/>
          <w:b/>
          <w:bCs/>
          <w:sz w:val="26"/>
          <w:szCs w:val="26"/>
          <w:lang w:val="pt-BR"/>
        </w:rPr>
      </w:pPr>
      <w:r w:rsidRPr="003766C3">
        <w:rPr>
          <w:rFonts w:cs="Times New Roman"/>
          <w:b/>
          <w:bCs/>
          <w:sz w:val="26"/>
          <w:szCs w:val="26"/>
          <w:lang w:val="pt-BR"/>
        </w:rPr>
        <w:t>TUẦN 1 (</w:t>
      </w:r>
      <w:r w:rsidR="00836BCF" w:rsidRPr="003766C3">
        <w:rPr>
          <w:rFonts w:cs="Times New Roman"/>
          <w:b/>
          <w:bCs/>
          <w:sz w:val="26"/>
          <w:szCs w:val="26"/>
          <w:lang w:val="pt-BR"/>
        </w:rPr>
        <w:t>23</w:t>
      </w:r>
      <w:r w:rsidRPr="003766C3">
        <w:rPr>
          <w:rFonts w:cs="Times New Roman"/>
          <w:b/>
          <w:bCs/>
          <w:sz w:val="26"/>
          <w:szCs w:val="26"/>
          <w:lang w:val="pt-BR"/>
        </w:rPr>
        <w:t>/1/202</w:t>
      </w:r>
      <w:r w:rsidR="00836BCF" w:rsidRPr="003766C3">
        <w:rPr>
          <w:rFonts w:cs="Times New Roman"/>
          <w:b/>
          <w:bCs/>
          <w:sz w:val="26"/>
          <w:szCs w:val="26"/>
          <w:lang w:val="pt-BR"/>
        </w:rPr>
        <w:t>2</w:t>
      </w:r>
      <w:r w:rsidRPr="003766C3">
        <w:rPr>
          <w:rFonts w:cs="Times New Roman"/>
          <w:b/>
          <w:bCs/>
          <w:sz w:val="26"/>
          <w:szCs w:val="26"/>
          <w:lang w:val="pt-BR"/>
        </w:rPr>
        <w:t xml:space="preserve"> </w:t>
      </w:r>
      <w:r w:rsidRPr="003766C3">
        <w:rPr>
          <w:rFonts w:cs="Times New Roman"/>
          <w:b/>
          <w:bCs/>
          <w:sz w:val="26"/>
          <w:szCs w:val="26"/>
        </w:rPr>
        <w:sym w:font="Wingdings" w:char="F0E0"/>
      </w:r>
      <w:r w:rsidRPr="003766C3">
        <w:rPr>
          <w:rFonts w:cs="Times New Roman"/>
          <w:b/>
          <w:bCs/>
          <w:sz w:val="26"/>
          <w:szCs w:val="26"/>
          <w:lang w:val="pt-BR"/>
        </w:rPr>
        <w:t xml:space="preserve"> </w:t>
      </w:r>
      <w:r w:rsidR="00836BCF" w:rsidRPr="003766C3">
        <w:rPr>
          <w:rFonts w:cs="Times New Roman"/>
          <w:b/>
          <w:bCs/>
          <w:sz w:val="26"/>
          <w:szCs w:val="26"/>
          <w:lang w:val="pt-BR"/>
        </w:rPr>
        <w:t>28</w:t>
      </w:r>
      <w:r w:rsidRPr="003766C3">
        <w:rPr>
          <w:rFonts w:cs="Times New Roman"/>
          <w:b/>
          <w:bCs/>
          <w:sz w:val="26"/>
          <w:szCs w:val="26"/>
          <w:lang w:val="pt-BR"/>
        </w:rPr>
        <w:t>/ 1/ 202</w:t>
      </w:r>
      <w:r w:rsidR="00836BCF" w:rsidRPr="003766C3">
        <w:rPr>
          <w:rFonts w:cs="Times New Roman"/>
          <w:b/>
          <w:bCs/>
          <w:sz w:val="26"/>
          <w:szCs w:val="26"/>
          <w:lang w:val="pt-BR"/>
        </w:rPr>
        <w:t>2</w:t>
      </w:r>
      <w:r w:rsidRPr="003766C3">
        <w:rPr>
          <w:rFonts w:cs="Times New Roman"/>
          <w:b/>
          <w:bCs/>
          <w:sz w:val="26"/>
          <w:szCs w:val="26"/>
          <w:lang w:val="pt-BR"/>
        </w:rPr>
        <w:t>)</w:t>
      </w:r>
    </w:p>
    <w:p w14:paraId="0ACCAC9F" w14:textId="77777777" w:rsidR="005E593A" w:rsidRPr="003766C3" w:rsidRDefault="005E593A">
      <w:pPr>
        <w:spacing w:after="0" w:line="240" w:lineRule="atLeast"/>
        <w:ind w:hanging="142"/>
        <w:jc w:val="center"/>
        <w:rPr>
          <w:rFonts w:cs="Times New Roman"/>
          <w:b/>
          <w:bCs/>
          <w:sz w:val="26"/>
          <w:szCs w:val="26"/>
          <w:lang w:val="pt-BR"/>
        </w:rPr>
      </w:pPr>
    </w:p>
    <w:p w14:paraId="54D55003" w14:textId="49E581E7" w:rsidR="00A40D11" w:rsidRPr="003766C3" w:rsidRDefault="00836BCF" w:rsidP="00A40D11">
      <w:pPr>
        <w:spacing w:after="0" w:line="240" w:lineRule="auto"/>
        <w:jc w:val="center"/>
        <w:rPr>
          <w:rFonts w:eastAsia="Times New Roman" w:cs="Times New Roman"/>
          <w:color w:val="FF0000"/>
          <w:sz w:val="26"/>
          <w:szCs w:val="26"/>
          <w:lang w:val="pt-BR"/>
        </w:rPr>
      </w:pPr>
      <w:r w:rsidRPr="003766C3">
        <w:rPr>
          <w:rFonts w:eastAsia="Times New Roman" w:cs="Times New Roman"/>
          <w:b/>
          <w:bCs/>
          <w:color w:val="FF0000"/>
          <w:sz w:val="26"/>
          <w:szCs w:val="26"/>
          <w:lang w:val="pt-BR"/>
        </w:rPr>
        <w:t>TỤC NGỮ VỀ THIÊN NHIÊN, LAO ĐỘNG, SẢN XUẤT</w:t>
      </w:r>
    </w:p>
    <w:p w14:paraId="2EA486DD" w14:textId="02E3D8C0" w:rsidR="002D0D41" w:rsidRPr="003766C3" w:rsidRDefault="002D0D41" w:rsidP="002D0D41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val="pt-BR"/>
        </w:rPr>
      </w:pPr>
      <w:r w:rsidRPr="003766C3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 xml:space="preserve">I. Đọc </w:t>
      </w:r>
      <w:r w:rsidR="00FF027D" w:rsidRPr="003766C3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 xml:space="preserve">- </w:t>
      </w:r>
      <w:r w:rsidRPr="003766C3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>hiểu chú thích</w:t>
      </w:r>
    </w:p>
    <w:p w14:paraId="461CBCDD" w14:textId="1D493917" w:rsidR="009F20DF" w:rsidRPr="003766C3" w:rsidRDefault="009F20DF" w:rsidP="008818A4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Khái</w:t>
      </w:r>
      <w:proofErr w:type="spellEnd"/>
      <w:r w:rsidRPr="003766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niệm</w:t>
      </w:r>
      <w:proofErr w:type="spellEnd"/>
      <w:r w:rsidRPr="003766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Tục</w:t>
      </w:r>
      <w:proofErr w:type="spellEnd"/>
      <w:r w:rsidRPr="003766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ngữ</w:t>
      </w:r>
      <w:proofErr w:type="spellEnd"/>
      <w:r w:rsidRPr="003766C3">
        <w:rPr>
          <w:rFonts w:eastAsia="Times New Roman" w:cs="Times New Roman"/>
          <w:color w:val="000000"/>
          <w:sz w:val="26"/>
          <w:szCs w:val="26"/>
        </w:rPr>
        <w:t xml:space="preserve"> SGK/3</w:t>
      </w:r>
    </w:p>
    <w:p w14:paraId="2D54A542" w14:textId="79FEFC29" w:rsidR="008818A4" w:rsidRPr="003766C3" w:rsidRDefault="008818A4" w:rsidP="008818A4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II.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Đọc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-  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hiểu</w:t>
      </w:r>
      <w:proofErr w:type="spellEnd"/>
      <w:proofErr w:type="gram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văn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bản</w:t>
      </w:r>
      <w:proofErr w:type="spellEnd"/>
    </w:p>
    <w:p w14:paraId="66F7743F" w14:textId="6D54D7FC" w:rsidR="009F20DF" w:rsidRPr="003766C3" w:rsidRDefault="009F20DF" w:rsidP="009F20DF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tục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ngữ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thiên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nhiên</w:t>
      </w:r>
      <w:proofErr w:type="spellEnd"/>
      <w:r w:rsidR="00600883" w:rsidRPr="003766C3">
        <w:rPr>
          <w:rFonts w:eastAsia="Times New Roman" w:cs="Times New Roman"/>
          <w:color w:val="000000"/>
          <w:sz w:val="26"/>
          <w:szCs w:val="26"/>
        </w:rPr>
        <w:t>.</w:t>
      </w:r>
      <w:r w:rsidRPr="003766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gramStart"/>
      <w:r w:rsidRPr="003766C3">
        <w:rPr>
          <w:rFonts w:eastAsia="Times New Roman" w:cs="Times New Roman"/>
          <w:color w:val="000000"/>
          <w:sz w:val="26"/>
          <w:szCs w:val="26"/>
        </w:rPr>
        <w:t xml:space="preserve">( </w:t>
      </w: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proofErr w:type="gramEnd"/>
      <w:r w:rsidRPr="003766C3">
        <w:rPr>
          <w:rFonts w:eastAsia="Times New Roman" w:cs="Times New Roman"/>
          <w:color w:val="000000"/>
          <w:sz w:val="26"/>
          <w:szCs w:val="26"/>
        </w:rPr>
        <w:t xml:space="preserve"> 1,2,3)</w:t>
      </w:r>
    </w:p>
    <w:p w14:paraId="01EBF22E" w14:textId="046DC696" w:rsidR="009F20DF" w:rsidRPr="003766C3" w:rsidRDefault="009F20DF" w:rsidP="009F20DF">
      <w:pPr>
        <w:rPr>
          <w:sz w:val="26"/>
          <w:szCs w:val="26"/>
        </w:rPr>
      </w:pPr>
      <w:r w:rsidRPr="003766C3">
        <w:rPr>
          <w:sz w:val="26"/>
          <w:szCs w:val="26"/>
        </w:rPr>
        <w:t xml:space="preserve">- </w:t>
      </w:r>
      <w:proofErr w:type="spellStart"/>
      <w:r w:rsidRPr="003766C3">
        <w:rPr>
          <w:sz w:val="26"/>
          <w:szCs w:val="26"/>
        </w:rPr>
        <w:t>Câu</w:t>
      </w:r>
      <w:proofErr w:type="spellEnd"/>
      <w:r w:rsidRPr="003766C3">
        <w:rPr>
          <w:sz w:val="26"/>
          <w:szCs w:val="26"/>
        </w:rPr>
        <w:t xml:space="preserve"> 1: </w:t>
      </w:r>
    </w:p>
    <w:p w14:paraId="02681108" w14:textId="61E235CB" w:rsidR="00F51A1D" w:rsidRPr="003766C3" w:rsidRDefault="00F51A1D" w:rsidP="009F20DF">
      <w:pPr>
        <w:rPr>
          <w:sz w:val="26"/>
          <w:szCs w:val="26"/>
        </w:rPr>
      </w:pPr>
      <w:r w:rsidRPr="003766C3">
        <w:rPr>
          <w:sz w:val="26"/>
          <w:szCs w:val="26"/>
        </w:rPr>
        <w:t xml:space="preserve">- </w:t>
      </w:r>
      <w:proofErr w:type="spellStart"/>
      <w:r w:rsidRPr="003766C3">
        <w:rPr>
          <w:sz w:val="26"/>
          <w:szCs w:val="26"/>
        </w:rPr>
        <w:t>Phép</w:t>
      </w:r>
      <w:proofErr w:type="spellEnd"/>
      <w:r w:rsidRPr="003766C3">
        <w:rPr>
          <w:sz w:val="26"/>
          <w:szCs w:val="26"/>
        </w:rPr>
        <w:t xml:space="preserve"> </w:t>
      </w:r>
      <w:proofErr w:type="spellStart"/>
      <w:r w:rsidRPr="003766C3">
        <w:rPr>
          <w:sz w:val="26"/>
          <w:szCs w:val="26"/>
        </w:rPr>
        <w:t>đối</w:t>
      </w:r>
      <w:proofErr w:type="spellEnd"/>
      <w:r w:rsidRPr="003766C3">
        <w:rPr>
          <w:sz w:val="26"/>
          <w:szCs w:val="26"/>
        </w:rPr>
        <w:t xml:space="preserve">, </w:t>
      </w:r>
      <w:proofErr w:type="spellStart"/>
      <w:r w:rsidRPr="003766C3">
        <w:rPr>
          <w:sz w:val="26"/>
          <w:szCs w:val="26"/>
        </w:rPr>
        <w:t>phóng</w:t>
      </w:r>
      <w:proofErr w:type="spellEnd"/>
      <w:r w:rsidRPr="003766C3">
        <w:rPr>
          <w:sz w:val="26"/>
          <w:szCs w:val="26"/>
        </w:rPr>
        <w:t xml:space="preserve"> </w:t>
      </w:r>
      <w:proofErr w:type="spellStart"/>
      <w:r w:rsidRPr="003766C3">
        <w:rPr>
          <w:sz w:val="26"/>
          <w:szCs w:val="26"/>
        </w:rPr>
        <w:t>đại</w:t>
      </w:r>
      <w:proofErr w:type="spellEnd"/>
      <w:r w:rsidRPr="003766C3">
        <w:rPr>
          <w:sz w:val="26"/>
          <w:szCs w:val="26"/>
        </w:rPr>
        <w:t xml:space="preserve">, </w:t>
      </w:r>
      <w:proofErr w:type="spellStart"/>
      <w:r w:rsidRPr="003766C3">
        <w:rPr>
          <w:sz w:val="26"/>
          <w:szCs w:val="26"/>
        </w:rPr>
        <w:t>vần</w:t>
      </w:r>
      <w:proofErr w:type="spellEnd"/>
      <w:r w:rsidRPr="003766C3">
        <w:rPr>
          <w:sz w:val="26"/>
          <w:szCs w:val="26"/>
        </w:rPr>
        <w:t xml:space="preserve"> </w:t>
      </w:r>
      <w:proofErr w:type="spellStart"/>
      <w:r w:rsidRPr="003766C3">
        <w:rPr>
          <w:sz w:val="26"/>
          <w:szCs w:val="26"/>
        </w:rPr>
        <w:t>lưng</w:t>
      </w:r>
      <w:proofErr w:type="spellEnd"/>
    </w:p>
    <w:p w14:paraId="5BE5A549" w14:textId="7C119AD7" w:rsidR="009F20DF" w:rsidRPr="003766C3" w:rsidRDefault="00F51A1D" w:rsidP="009F20DF">
      <w:pPr>
        <w:rPr>
          <w:sz w:val="26"/>
          <w:szCs w:val="26"/>
          <w:lang w:val="pt-BR"/>
        </w:rPr>
      </w:pPr>
      <w:r w:rsidRPr="003766C3">
        <w:rPr>
          <w:sz w:val="26"/>
          <w:szCs w:val="26"/>
        </w:rPr>
        <w:t xml:space="preserve">=&gt; </w:t>
      </w:r>
      <w:r w:rsidR="009F20DF" w:rsidRPr="003766C3">
        <w:rPr>
          <w:sz w:val="26"/>
          <w:szCs w:val="26"/>
          <w:lang w:val="vi-VN"/>
        </w:rPr>
        <w:t xml:space="preserve">Bài học về cách sử dụng thời gian trong cuộc sống con người sao cho hợp lí. </w:t>
      </w:r>
      <w:r w:rsidR="009F20DF" w:rsidRPr="003766C3">
        <w:rPr>
          <w:sz w:val="26"/>
          <w:szCs w:val="26"/>
          <w:lang w:val="pt-BR"/>
        </w:rPr>
        <w:t>Lịch làm việc vào mùa hạ khác mùa đông.</w:t>
      </w:r>
    </w:p>
    <w:p w14:paraId="56043AF3" w14:textId="7B566852" w:rsidR="00F51A1D" w:rsidRPr="003766C3" w:rsidRDefault="00F51A1D" w:rsidP="00F51A1D">
      <w:pPr>
        <w:rPr>
          <w:sz w:val="26"/>
          <w:szCs w:val="26"/>
          <w:lang w:val="vi-VN"/>
        </w:rPr>
      </w:pPr>
      <w:r w:rsidRPr="003766C3">
        <w:rPr>
          <w:sz w:val="26"/>
          <w:szCs w:val="26"/>
          <w:lang w:val="pt-BR"/>
        </w:rPr>
        <w:t xml:space="preserve">Câu 2: </w:t>
      </w:r>
      <w:r w:rsidRPr="003766C3">
        <w:rPr>
          <w:sz w:val="26"/>
          <w:szCs w:val="26"/>
          <w:lang w:val="vi-VN"/>
        </w:rPr>
        <w:t>Nhìn sao để đoán thời tiết, ý thức  chủ động trong  công việc .</w:t>
      </w:r>
    </w:p>
    <w:p w14:paraId="6DCF1A57" w14:textId="77777777" w:rsidR="00F51A1D" w:rsidRPr="003766C3" w:rsidRDefault="00F51A1D" w:rsidP="00F51A1D">
      <w:pPr>
        <w:rPr>
          <w:sz w:val="26"/>
          <w:szCs w:val="26"/>
          <w:lang w:val="vi-VN"/>
        </w:rPr>
      </w:pPr>
      <w:proofErr w:type="spellStart"/>
      <w:r w:rsidRPr="003766C3">
        <w:rPr>
          <w:sz w:val="26"/>
          <w:szCs w:val="26"/>
        </w:rPr>
        <w:t>Câu</w:t>
      </w:r>
      <w:proofErr w:type="spellEnd"/>
      <w:r w:rsidRPr="003766C3">
        <w:rPr>
          <w:sz w:val="26"/>
          <w:szCs w:val="26"/>
        </w:rPr>
        <w:t xml:space="preserve"> 3:</w:t>
      </w:r>
      <w:r w:rsidRPr="003766C3">
        <w:rPr>
          <w:rFonts w:eastAsiaTheme="minorEastAsia" w:cs="Arial"/>
          <w:color w:val="0000FF"/>
          <w:kern w:val="24"/>
          <w:sz w:val="26"/>
          <w:szCs w:val="26"/>
          <w:lang w:val="vi-VN"/>
        </w:rPr>
        <w:t xml:space="preserve"> </w:t>
      </w:r>
      <w:r w:rsidRPr="003766C3">
        <w:rPr>
          <w:sz w:val="26"/>
          <w:szCs w:val="26"/>
          <w:lang w:val="vi-VN"/>
        </w:rPr>
        <w:t>Nếu thấy ráng vàng xuất hiện ở phía chân trời là điềm sắp có bão cần phải</w:t>
      </w:r>
      <w:r w:rsidRPr="003766C3">
        <w:rPr>
          <w:sz w:val="26"/>
          <w:szCs w:val="26"/>
        </w:rPr>
        <w:t xml:space="preserve"> </w:t>
      </w:r>
      <w:r w:rsidRPr="003766C3">
        <w:rPr>
          <w:sz w:val="26"/>
          <w:szCs w:val="26"/>
          <w:lang w:val="vi-VN"/>
        </w:rPr>
        <w:t>phòng chống</w:t>
      </w:r>
    </w:p>
    <w:p w14:paraId="42DF8E99" w14:textId="4FAC8725" w:rsidR="008D395C" w:rsidRPr="003766C3" w:rsidRDefault="008D395C" w:rsidP="00F51A1D">
      <w:pPr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tục</w:t>
      </w:r>
      <w:proofErr w:type="spellEnd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ngữ</w:t>
      </w:r>
      <w:proofErr w:type="spellEnd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lao</w:t>
      </w:r>
      <w:proofErr w:type="spellEnd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F20DF" w:rsidRPr="003766C3">
        <w:rPr>
          <w:rFonts w:eastAsia="Times New Roman" w:cs="Times New Roman"/>
          <w:b/>
          <w:bCs/>
          <w:color w:val="000000"/>
          <w:sz w:val="26"/>
          <w:szCs w:val="26"/>
        </w:rPr>
        <w:t>xuất</w:t>
      </w:r>
      <w:proofErr w:type="spellEnd"/>
      <w:r w:rsidR="00065C8C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="00065C8C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( </w:t>
      </w:r>
      <w:proofErr w:type="spellStart"/>
      <w:r w:rsidR="00065C8C" w:rsidRPr="003766C3">
        <w:rPr>
          <w:rFonts w:eastAsia="Times New Roman" w:cs="Times New Roman"/>
          <w:b/>
          <w:bCs/>
          <w:color w:val="000000"/>
          <w:sz w:val="26"/>
          <w:szCs w:val="26"/>
        </w:rPr>
        <w:t>câu</w:t>
      </w:r>
      <w:proofErr w:type="spellEnd"/>
      <w:proofErr w:type="gramEnd"/>
      <w:r w:rsidR="00065C8C"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5,8)</w:t>
      </w:r>
    </w:p>
    <w:p w14:paraId="28C96CB0" w14:textId="4B7ED33C" w:rsidR="00065C8C" w:rsidRPr="003766C3" w:rsidRDefault="00065C8C" w:rsidP="00F51A1D">
      <w:pPr>
        <w:rPr>
          <w:rFonts w:eastAsia="Times New Roman" w:cs="Times New Roman"/>
          <w:color w:val="000000"/>
          <w:sz w:val="26"/>
          <w:szCs w:val="26"/>
          <w:lang w:val="vi-VN"/>
        </w:rPr>
      </w:pPr>
      <w:r w:rsidRPr="003766C3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3766C3">
        <w:rPr>
          <w:rFonts w:eastAsia="Times New Roman" w:cs="Times New Roman"/>
          <w:color w:val="000000"/>
          <w:sz w:val="26"/>
          <w:szCs w:val="26"/>
        </w:rPr>
        <w:t xml:space="preserve"> 5: </w:t>
      </w:r>
      <w:r w:rsidRPr="003766C3">
        <w:rPr>
          <w:rFonts w:eastAsia="Times New Roman" w:cs="Times New Roman"/>
          <w:color w:val="000000"/>
          <w:sz w:val="26"/>
          <w:szCs w:val="26"/>
          <w:lang w:val="vi-VN"/>
        </w:rPr>
        <w:t xml:space="preserve">So sánh, thông tin nhanh, dễ nói, dễ </w:t>
      </w:r>
      <w:proofErr w:type="gramStart"/>
      <w:r w:rsidRPr="003766C3">
        <w:rPr>
          <w:rFonts w:eastAsia="Times New Roman" w:cs="Times New Roman"/>
          <w:color w:val="000000"/>
          <w:sz w:val="26"/>
          <w:szCs w:val="26"/>
          <w:lang w:val="vi-VN"/>
        </w:rPr>
        <w:t>nhớ..</w:t>
      </w:r>
      <w:proofErr w:type="gramEnd"/>
    </w:p>
    <w:p w14:paraId="5B7A865A" w14:textId="26C7DA0F" w:rsidR="00065C8C" w:rsidRPr="003766C3" w:rsidRDefault="00065C8C" w:rsidP="00F51A1D">
      <w:pPr>
        <w:rPr>
          <w:rFonts w:eastAsia="Times New Roman" w:cs="Times New Roman"/>
          <w:color w:val="000000"/>
          <w:sz w:val="26"/>
          <w:szCs w:val="26"/>
          <w:lang w:val="vi-VN"/>
        </w:rPr>
      </w:pPr>
      <w:r w:rsidRPr="003766C3">
        <w:rPr>
          <w:rFonts w:eastAsia="Times New Roman" w:cs="Times New Roman"/>
          <w:color w:val="000000"/>
          <w:sz w:val="26"/>
          <w:szCs w:val="26"/>
        </w:rPr>
        <w:t xml:space="preserve">=&gt; </w:t>
      </w:r>
      <w:r w:rsidRPr="003766C3">
        <w:rPr>
          <w:rFonts w:eastAsia="Times New Roman" w:cs="Times New Roman"/>
          <w:color w:val="000000"/>
          <w:sz w:val="26"/>
          <w:szCs w:val="26"/>
          <w:lang w:val="vi-VN"/>
        </w:rPr>
        <w:t xml:space="preserve">Đất quí hơn vàng –giá trị của đất đối </w:t>
      </w:r>
      <w:proofErr w:type="gramStart"/>
      <w:r w:rsidRPr="003766C3">
        <w:rPr>
          <w:rFonts w:eastAsia="Times New Roman" w:cs="Times New Roman"/>
          <w:color w:val="000000"/>
          <w:sz w:val="26"/>
          <w:szCs w:val="26"/>
          <w:lang w:val="vi-VN"/>
        </w:rPr>
        <w:t>vơí  đời</w:t>
      </w:r>
      <w:proofErr w:type="gramEnd"/>
      <w:r w:rsidRPr="003766C3">
        <w:rPr>
          <w:rFonts w:eastAsia="Times New Roman" w:cs="Times New Roman"/>
          <w:color w:val="000000"/>
          <w:sz w:val="26"/>
          <w:szCs w:val="26"/>
          <w:lang w:val="vi-VN"/>
        </w:rPr>
        <w:t xml:space="preserve"> sống lao động sx của  người nông dân, đất là của cải cần sử dụng có hiệu quả nhất.</w:t>
      </w:r>
    </w:p>
    <w:p w14:paraId="227E0B43" w14:textId="5882CEA6" w:rsidR="00065C8C" w:rsidRPr="003766C3" w:rsidRDefault="00065C8C" w:rsidP="00065C8C">
      <w:pPr>
        <w:tabs>
          <w:tab w:val="left" w:pos="1054"/>
        </w:tabs>
        <w:rPr>
          <w:rFonts w:eastAsia="Times New Roman" w:cs="Times New Roman"/>
          <w:color w:val="000000"/>
          <w:sz w:val="26"/>
          <w:szCs w:val="26"/>
          <w:lang w:val="vi-VN"/>
        </w:rPr>
      </w:pP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Câu</w:t>
      </w:r>
      <w:proofErr w:type="spellEnd"/>
      <w:r w:rsidRPr="003766C3">
        <w:rPr>
          <w:rFonts w:eastAsia="Times New Roman" w:cs="Times New Roman"/>
          <w:color w:val="000000"/>
          <w:sz w:val="26"/>
          <w:szCs w:val="26"/>
        </w:rPr>
        <w:t xml:space="preserve"> 8: </w:t>
      </w:r>
      <w:r w:rsidRPr="003766C3">
        <w:rPr>
          <w:rFonts w:eastAsia="Times New Roman" w:cs="Times New Roman"/>
          <w:color w:val="000000"/>
          <w:sz w:val="26"/>
          <w:szCs w:val="26"/>
          <w:lang w:val="vi-VN"/>
        </w:rPr>
        <w:t xml:space="preserve">Đất quí hơn vàng –giá trị của đất đối </w:t>
      </w:r>
      <w:proofErr w:type="gramStart"/>
      <w:r w:rsidRPr="003766C3">
        <w:rPr>
          <w:rFonts w:eastAsia="Times New Roman" w:cs="Times New Roman"/>
          <w:color w:val="000000"/>
          <w:sz w:val="26"/>
          <w:szCs w:val="26"/>
          <w:lang w:val="vi-VN"/>
        </w:rPr>
        <w:t>vơí  đời</w:t>
      </w:r>
      <w:proofErr w:type="gramEnd"/>
      <w:r w:rsidRPr="003766C3">
        <w:rPr>
          <w:rFonts w:eastAsia="Times New Roman" w:cs="Times New Roman"/>
          <w:color w:val="000000"/>
          <w:sz w:val="26"/>
          <w:szCs w:val="26"/>
          <w:lang w:val="vi-VN"/>
        </w:rPr>
        <w:t xml:space="preserve"> sống lao động sx của  người nông dân, đất là của cải cần sử dụng có hiệu quả nhất.</w:t>
      </w:r>
    </w:p>
    <w:p w14:paraId="260D93FC" w14:textId="1BE0ED6B" w:rsidR="008D395C" w:rsidRPr="003766C3" w:rsidRDefault="008D395C" w:rsidP="008D395C">
      <w:pPr>
        <w:rPr>
          <w:rFonts w:eastAsia="Times New Roman" w:cs="Times New Roman"/>
          <w:color w:val="000000"/>
          <w:sz w:val="26"/>
          <w:szCs w:val="26"/>
        </w:rPr>
      </w:pPr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III. </w:t>
      </w:r>
      <w:proofErr w:type="spell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Tổng</w:t>
      </w:r>
      <w:proofErr w:type="spellEnd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3766C3">
        <w:rPr>
          <w:rFonts w:eastAsia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3766C3">
        <w:rPr>
          <w:rFonts w:eastAsia="Times New Roman" w:cs="Times New Roman"/>
          <w:color w:val="000000"/>
          <w:sz w:val="26"/>
          <w:szCs w:val="26"/>
        </w:rPr>
        <w:t xml:space="preserve"> :</w:t>
      </w: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Ghi</w:t>
      </w:r>
      <w:proofErr w:type="spellEnd"/>
      <w:proofErr w:type="gramEnd"/>
      <w:r w:rsidRPr="003766C3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color w:val="000000"/>
          <w:sz w:val="26"/>
          <w:szCs w:val="26"/>
        </w:rPr>
        <w:t>nhớ</w:t>
      </w:r>
      <w:proofErr w:type="spellEnd"/>
      <w:r w:rsidRPr="003766C3">
        <w:rPr>
          <w:rFonts w:eastAsia="Times New Roman" w:cs="Times New Roman"/>
          <w:color w:val="000000"/>
          <w:sz w:val="26"/>
          <w:szCs w:val="26"/>
        </w:rPr>
        <w:t xml:space="preserve"> SGK</w:t>
      </w:r>
    </w:p>
    <w:p w14:paraId="7A587BAD" w14:textId="211DC05B" w:rsidR="002C6EA6" w:rsidRPr="003766C3" w:rsidRDefault="002C6EA6" w:rsidP="002C6EA6">
      <w:pPr>
        <w:jc w:val="center"/>
        <w:rPr>
          <w:rFonts w:eastAsia="Times New Roman" w:cs="Times New Roman"/>
          <w:color w:val="000000"/>
          <w:sz w:val="26"/>
          <w:szCs w:val="26"/>
        </w:rPr>
      </w:pPr>
      <w:r w:rsidRPr="003766C3"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</w:t>
      </w:r>
    </w:p>
    <w:p w14:paraId="0615085B" w14:textId="77777777" w:rsidR="003766C3" w:rsidRPr="003766C3" w:rsidRDefault="003766C3" w:rsidP="00065C8C">
      <w:pPr>
        <w:spacing w:after="0" w:line="240" w:lineRule="auto"/>
        <w:ind w:left="90"/>
        <w:jc w:val="center"/>
        <w:rPr>
          <w:rFonts w:eastAsia="Times New Roman" w:cs="Times New Roman"/>
          <w:b/>
          <w:bCs/>
          <w:color w:val="FF0000"/>
          <w:sz w:val="26"/>
          <w:szCs w:val="26"/>
        </w:rPr>
      </w:pPr>
      <w:r w:rsidRPr="003766C3">
        <w:rPr>
          <w:rFonts w:eastAsia="Times New Roman" w:cs="Times New Roman"/>
          <w:b/>
          <w:bCs/>
          <w:color w:val="FF0000"/>
          <w:sz w:val="26"/>
          <w:szCs w:val="26"/>
        </w:rPr>
        <w:t>CHƯƠNG TRÌNH ĐỊA PHƯƠNG PHẦN VĂN, TẬP LÀM VĂN</w:t>
      </w:r>
    </w:p>
    <w:p w14:paraId="28DEA69D" w14:textId="4156D13F" w:rsidR="003766C3" w:rsidRPr="003766C3" w:rsidRDefault="003766C3" w:rsidP="003766C3">
      <w:pPr>
        <w:spacing w:after="0" w:line="240" w:lineRule="auto"/>
        <w:ind w:left="90"/>
        <w:rPr>
          <w:b/>
          <w:color w:val="FF0000"/>
          <w:sz w:val="26"/>
          <w:szCs w:val="26"/>
          <w:lang w:val="sv-SE"/>
        </w:rPr>
      </w:pPr>
      <w:r w:rsidRPr="003766C3">
        <w:rPr>
          <w:rFonts w:eastAsia="Times New Roman" w:cs="Times New Roman"/>
          <w:sz w:val="26"/>
          <w:szCs w:val="26"/>
        </w:rPr>
        <w:t xml:space="preserve">HS </w:t>
      </w:r>
      <w:proofErr w:type="spellStart"/>
      <w:r w:rsidRPr="003766C3">
        <w:rPr>
          <w:rFonts w:eastAsia="Times New Roman" w:cs="Times New Roman"/>
          <w:sz w:val="26"/>
          <w:szCs w:val="26"/>
        </w:rPr>
        <w:t>sưu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tầm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các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câu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ca </w:t>
      </w:r>
      <w:proofErr w:type="spellStart"/>
      <w:r w:rsidRPr="003766C3">
        <w:rPr>
          <w:rFonts w:eastAsia="Times New Roman" w:cs="Times New Roman"/>
          <w:sz w:val="26"/>
          <w:szCs w:val="26"/>
        </w:rPr>
        <w:t>dao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3766C3">
        <w:rPr>
          <w:rFonts w:eastAsia="Times New Roman" w:cs="Times New Roman"/>
          <w:sz w:val="26"/>
          <w:szCs w:val="26"/>
        </w:rPr>
        <w:t>tục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ngữ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nói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về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tình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yêu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quê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hương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3766C3">
        <w:rPr>
          <w:rFonts w:eastAsia="Times New Roman" w:cs="Times New Roman"/>
          <w:sz w:val="26"/>
          <w:szCs w:val="26"/>
        </w:rPr>
        <w:t>đất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nước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3766C3">
        <w:rPr>
          <w:rFonts w:eastAsia="Times New Roman" w:cs="Times New Roman"/>
          <w:sz w:val="26"/>
          <w:szCs w:val="26"/>
        </w:rPr>
        <w:t>địa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phương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mình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đang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sinh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sống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. </w:t>
      </w:r>
      <w:proofErr w:type="gramStart"/>
      <w:r w:rsidRPr="003766C3">
        <w:rPr>
          <w:rFonts w:eastAsia="Times New Roman" w:cs="Times New Roman"/>
          <w:sz w:val="26"/>
          <w:szCs w:val="26"/>
        </w:rPr>
        <w:t xml:space="preserve">( </w:t>
      </w:r>
      <w:proofErr w:type="spellStart"/>
      <w:r w:rsidRPr="003766C3">
        <w:rPr>
          <w:rFonts w:eastAsia="Times New Roman" w:cs="Times New Roman"/>
          <w:sz w:val="26"/>
          <w:szCs w:val="26"/>
        </w:rPr>
        <w:t>Các</w:t>
      </w:r>
      <w:proofErr w:type="spellEnd"/>
      <w:proofErr w:type="gram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em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sưu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tầm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vào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tập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3766C3">
        <w:rPr>
          <w:rFonts w:eastAsia="Times New Roman" w:cs="Times New Roman"/>
          <w:sz w:val="26"/>
          <w:szCs w:val="26"/>
        </w:rPr>
        <w:t>trình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bày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trước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lớp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3766C3">
        <w:rPr>
          <w:rFonts w:eastAsia="Times New Roman" w:cs="Times New Roman"/>
          <w:sz w:val="26"/>
          <w:szCs w:val="26"/>
        </w:rPr>
        <w:t>nói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ý </w:t>
      </w:r>
      <w:proofErr w:type="spellStart"/>
      <w:r w:rsidRPr="003766C3">
        <w:rPr>
          <w:rFonts w:eastAsia="Times New Roman" w:cs="Times New Roman"/>
          <w:sz w:val="26"/>
          <w:szCs w:val="26"/>
        </w:rPr>
        <w:t>nghĩa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các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câu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ca </w:t>
      </w:r>
      <w:proofErr w:type="spellStart"/>
      <w:r w:rsidRPr="003766C3">
        <w:rPr>
          <w:rFonts w:eastAsia="Times New Roman" w:cs="Times New Roman"/>
          <w:sz w:val="26"/>
          <w:szCs w:val="26"/>
        </w:rPr>
        <w:t>dao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3766C3">
        <w:rPr>
          <w:rFonts w:eastAsia="Times New Roman" w:cs="Times New Roman"/>
          <w:sz w:val="26"/>
          <w:szCs w:val="26"/>
        </w:rPr>
        <w:t>tục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ngữ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mà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em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biết</w:t>
      </w:r>
      <w:proofErr w:type="spellEnd"/>
      <w:r w:rsidRPr="003766C3">
        <w:rPr>
          <w:rFonts w:eastAsia="Times New Roman" w:cs="Times New Roman"/>
          <w:sz w:val="26"/>
          <w:szCs w:val="26"/>
        </w:rPr>
        <w:t>)</w:t>
      </w:r>
      <w:r w:rsidR="002332CC" w:rsidRPr="003766C3">
        <w:rPr>
          <w:rFonts w:eastAsia="Times New Roman" w:cs="Times New Roman"/>
          <w:sz w:val="26"/>
          <w:szCs w:val="26"/>
        </w:rPr>
        <w:tab/>
      </w:r>
      <w:r w:rsidR="002332CC" w:rsidRPr="003766C3">
        <w:rPr>
          <w:b/>
          <w:color w:val="FF0000"/>
          <w:sz w:val="26"/>
          <w:szCs w:val="26"/>
          <w:lang w:val="sv-SE"/>
        </w:rPr>
        <w:t xml:space="preserve">           </w:t>
      </w:r>
    </w:p>
    <w:p w14:paraId="29DF1448" w14:textId="6FEBBA4B" w:rsidR="003766C3" w:rsidRPr="003766C3" w:rsidRDefault="003766C3" w:rsidP="00065C8C">
      <w:pPr>
        <w:spacing w:after="0" w:line="240" w:lineRule="auto"/>
        <w:ind w:left="90"/>
        <w:jc w:val="center"/>
        <w:rPr>
          <w:b/>
          <w:sz w:val="26"/>
          <w:szCs w:val="26"/>
          <w:lang w:val="sv-SE"/>
        </w:rPr>
      </w:pPr>
      <w:r w:rsidRPr="003766C3">
        <w:rPr>
          <w:b/>
          <w:sz w:val="26"/>
          <w:szCs w:val="26"/>
          <w:lang w:val="sv-SE"/>
        </w:rPr>
        <w:t>...........................................................................................</w:t>
      </w:r>
    </w:p>
    <w:p w14:paraId="6E3A349B" w14:textId="77777777" w:rsidR="003766C3" w:rsidRPr="003766C3" w:rsidRDefault="003766C3" w:rsidP="00065C8C">
      <w:pPr>
        <w:spacing w:after="0" w:line="240" w:lineRule="auto"/>
        <w:ind w:left="90"/>
        <w:jc w:val="center"/>
        <w:rPr>
          <w:b/>
          <w:sz w:val="26"/>
          <w:szCs w:val="26"/>
          <w:lang w:val="sv-SE"/>
        </w:rPr>
      </w:pPr>
    </w:p>
    <w:p w14:paraId="419D8C4A" w14:textId="6E19C8D3" w:rsidR="002332CC" w:rsidRPr="003766C3" w:rsidRDefault="00065C8C" w:rsidP="00065C8C">
      <w:pPr>
        <w:spacing w:after="0" w:line="240" w:lineRule="auto"/>
        <w:ind w:left="90"/>
        <w:jc w:val="center"/>
        <w:rPr>
          <w:b/>
          <w:color w:val="FF0000"/>
          <w:sz w:val="26"/>
          <w:szCs w:val="26"/>
          <w:lang w:val="sv-SE"/>
        </w:rPr>
      </w:pPr>
      <w:r w:rsidRPr="003766C3">
        <w:rPr>
          <w:b/>
          <w:color w:val="FF0000"/>
          <w:sz w:val="26"/>
          <w:szCs w:val="26"/>
          <w:lang w:val="sv-SE"/>
        </w:rPr>
        <w:t>Tập làm văn: TÌM HIỂU CHUNG VỀ VĂN NGHỊ LUẬN</w:t>
      </w:r>
    </w:p>
    <w:p w14:paraId="1B508097" w14:textId="5F24401B" w:rsidR="00065C8C" w:rsidRPr="003766C3" w:rsidRDefault="006E7AFA" w:rsidP="006E7AFA">
      <w:pPr>
        <w:spacing w:after="0" w:line="240" w:lineRule="auto"/>
        <w:ind w:left="90"/>
        <w:rPr>
          <w:rFonts w:eastAsia="Times New Roman" w:cs="Times New Roman"/>
          <w:b/>
          <w:bCs/>
          <w:sz w:val="26"/>
          <w:szCs w:val="26"/>
        </w:rPr>
      </w:pP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I.Nhu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cầu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nghị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luận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và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văn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bản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nghị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luận</w:t>
      </w:r>
      <w:proofErr w:type="spellEnd"/>
    </w:p>
    <w:p w14:paraId="0CBC45CC" w14:textId="4051A423" w:rsidR="006E7AFA" w:rsidRPr="003766C3" w:rsidRDefault="006E7AFA" w:rsidP="006E7AFA">
      <w:pPr>
        <w:spacing w:after="0" w:line="240" w:lineRule="auto"/>
        <w:ind w:left="90"/>
        <w:rPr>
          <w:rFonts w:eastAsia="Times New Roman" w:cs="Times New Roman"/>
          <w:b/>
          <w:bCs/>
          <w:sz w:val="26"/>
          <w:szCs w:val="26"/>
        </w:rPr>
      </w:pPr>
      <w:r w:rsidRPr="003766C3">
        <w:rPr>
          <w:rFonts w:eastAsia="Times New Roman" w:cs="Times New Roman"/>
          <w:b/>
          <w:bCs/>
          <w:sz w:val="26"/>
          <w:szCs w:val="26"/>
        </w:rPr>
        <w:t xml:space="preserve">1.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Nhu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cầu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nghị</w:t>
      </w:r>
      <w:proofErr w:type="spellEnd"/>
      <w:r w:rsidRPr="003766C3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b/>
          <w:bCs/>
          <w:sz w:val="26"/>
          <w:szCs w:val="26"/>
        </w:rPr>
        <w:t>luận</w:t>
      </w:r>
      <w:proofErr w:type="spellEnd"/>
    </w:p>
    <w:p w14:paraId="149E5481" w14:textId="76CA96F0" w:rsidR="006E7AFA" w:rsidRPr="006E7AFA" w:rsidRDefault="006E7AFA" w:rsidP="006E7AFA">
      <w:pPr>
        <w:spacing w:after="0" w:line="240" w:lineRule="auto"/>
        <w:ind w:left="90"/>
        <w:rPr>
          <w:rFonts w:eastAsia="Times New Roman" w:cs="Times New Roman"/>
          <w:sz w:val="26"/>
          <w:szCs w:val="26"/>
        </w:rPr>
      </w:pPr>
      <w:r w:rsidRPr="003766C3">
        <w:rPr>
          <w:rFonts w:eastAsia="Times New Roman" w:cs="Times New Roman"/>
          <w:sz w:val="26"/>
          <w:szCs w:val="26"/>
        </w:rPr>
        <w:t xml:space="preserve">Khi </w:t>
      </w:r>
      <w:proofErr w:type="spellStart"/>
      <w:r w:rsidRPr="003766C3">
        <w:rPr>
          <w:rFonts w:eastAsia="Times New Roman" w:cs="Times New Roman"/>
          <w:sz w:val="26"/>
          <w:szCs w:val="26"/>
        </w:rPr>
        <w:t>gặp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các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vấn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đề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trong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đời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sống</w:t>
      </w:r>
      <w:proofErr w:type="spellEnd"/>
      <w:r w:rsidRPr="003766C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 w:cs="Times New Roman"/>
          <w:sz w:val="26"/>
          <w:szCs w:val="26"/>
        </w:rPr>
        <w:t>k</w:t>
      </w:r>
      <w:r w:rsidRPr="006E7AFA">
        <w:rPr>
          <w:rFonts w:eastAsia="Times New Roman" w:cs="Times New Roman"/>
          <w:sz w:val="26"/>
          <w:szCs w:val="26"/>
        </w:rPr>
        <w:t>hông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thể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trả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lời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hoặc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giải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quyết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bằng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E7AFA">
        <w:rPr>
          <w:rFonts w:eastAsia="Times New Roman" w:cs="Times New Roman"/>
          <w:sz w:val="26"/>
          <w:szCs w:val="26"/>
        </w:rPr>
        <w:t>các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 </w:t>
      </w:r>
      <w:proofErr w:type="spellStart"/>
      <w:r w:rsidRPr="006E7AFA">
        <w:rPr>
          <w:rFonts w:eastAsia="Times New Roman" w:cs="Times New Roman"/>
          <w:sz w:val="26"/>
          <w:szCs w:val="26"/>
        </w:rPr>
        <w:t>kiểu</w:t>
      </w:r>
      <w:proofErr w:type="spellEnd"/>
      <w:proofErr w:type="gram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văn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bản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đã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học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như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tự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sự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6E7AFA">
        <w:rPr>
          <w:rFonts w:eastAsia="Times New Roman" w:cs="Times New Roman"/>
          <w:sz w:val="26"/>
          <w:szCs w:val="26"/>
        </w:rPr>
        <w:t>miêu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tả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6E7AFA">
        <w:rPr>
          <w:rFonts w:eastAsia="Times New Roman" w:cs="Times New Roman"/>
          <w:sz w:val="26"/>
          <w:szCs w:val="26"/>
        </w:rPr>
        <w:t>biểu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cảm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mà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phải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dùng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lí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lẽ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và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dẫn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chứng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để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lập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luận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cho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sáng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rõ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6E7AFA">
        <w:rPr>
          <w:rFonts w:eastAsia="Times New Roman" w:cs="Times New Roman"/>
          <w:sz w:val="26"/>
          <w:szCs w:val="26"/>
        </w:rPr>
        <w:t>thuyết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phục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người</w:t>
      </w:r>
      <w:proofErr w:type="spellEnd"/>
      <w:r w:rsidRPr="006E7AF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 w:cs="Times New Roman"/>
          <w:sz w:val="26"/>
          <w:szCs w:val="26"/>
        </w:rPr>
        <w:t>nghe</w:t>
      </w:r>
      <w:proofErr w:type="spellEnd"/>
    </w:p>
    <w:p w14:paraId="4C82D55B" w14:textId="78389267" w:rsidR="006E7AFA" w:rsidRPr="003766C3" w:rsidRDefault="006E7AFA" w:rsidP="006E7AFA">
      <w:pPr>
        <w:spacing w:line="240" w:lineRule="auto"/>
        <w:ind w:left="90"/>
        <w:rPr>
          <w:rFonts w:eastAsia="Times New Roman"/>
          <w:b/>
          <w:bCs/>
          <w:sz w:val="26"/>
          <w:szCs w:val="26"/>
        </w:rPr>
      </w:pPr>
      <w:r w:rsidRPr="003766C3">
        <w:rPr>
          <w:rFonts w:eastAsia="Times New Roman"/>
          <w:b/>
          <w:bCs/>
          <w:sz w:val="26"/>
          <w:szCs w:val="26"/>
        </w:rPr>
        <w:t xml:space="preserve">2. </w:t>
      </w:r>
      <w:proofErr w:type="spellStart"/>
      <w:r w:rsidRPr="003766C3">
        <w:rPr>
          <w:rFonts w:eastAsia="Times New Roman"/>
          <w:b/>
          <w:bCs/>
          <w:sz w:val="26"/>
          <w:szCs w:val="26"/>
        </w:rPr>
        <w:t>Thế</w:t>
      </w:r>
      <w:proofErr w:type="spellEnd"/>
      <w:r w:rsidRPr="003766C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b/>
          <w:bCs/>
          <w:sz w:val="26"/>
          <w:szCs w:val="26"/>
        </w:rPr>
        <w:t>nào</w:t>
      </w:r>
      <w:proofErr w:type="spellEnd"/>
      <w:r w:rsidRPr="003766C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b/>
          <w:bCs/>
          <w:sz w:val="26"/>
          <w:szCs w:val="26"/>
        </w:rPr>
        <w:t>là</w:t>
      </w:r>
      <w:proofErr w:type="spellEnd"/>
      <w:r w:rsidRPr="003766C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b/>
          <w:bCs/>
          <w:sz w:val="26"/>
          <w:szCs w:val="26"/>
        </w:rPr>
        <w:t>văn</w:t>
      </w:r>
      <w:proofErr w:type="spellEnd"/>
      <w:r w:rsidRPr="003766C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b/>
          <w:bCs/>
          <w:sz w:val="26"/>
          <w:szCs w:val="26"/>
        </w:rPr>
        <w:t>bản</w:t>
      </w:r>
      <w:proofErr w:type="spellEnd"/>
      <w:r w:rsidRPr="003766C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b/>
          <w:bCs/>
          <w:sz w:val="26"/>
          <w:szCs w:val="26"/>
        </w:rPr>
        <w:t>nghị</w:t>
      </w:r>
      <w:proofErr w:type="spellEnd"/>
      <w:r w:rsidRPr="003766C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b/>
          <w:bCs/>
          <w:sz w:val="26"/>
          <w:szCs w:val="26"/>
        </w:rPr>
        <w:t>luận</w:t>
      </w:r>
      <w:proofErr w:type="spellEnd"/>
      <w:r w:rsidRPr="003766C3">
        <w:rPr>
          <w:rFonts w:eastAsia="Times New Roman"/>
          <w:b/>
          <w:bCs/>
          <w:sz w:val="26"/>
          <w:szCs w:val="26"/>
        </w:rPr>
        <w:t>?</w:t>
      </w:r>
    </w:p>
    <w:p w14:paraId="2D557DAB" w14:textId="11E29156" w:rsidR="006E7AFA" w:rsidRPr="003766C3" w:rsidRDefault="006E7AFA" w:rsidP="006E7AFA">
      <w:pPr>
        <w:spacing w:line="240" w:lineRule="auto"/>
        <w:ind w:left="90"/>
        <w:rPr>
          <w:rFonts w:eastAsia="Times New Roman"/>
          <w:sz w:val="26"/>
          <w:szCs w:val="26"/>
        </w:rPr>
      </w:pPr>
      <w:r w:rsidRPr="003766C3">
        <w:rPr>
          <w:rFonts w:eastAsia="Times New Roman"/>
          <w:sz w:val="26"/>
          <w:szCs w:val="26"/>
        </w:rPr>
        <w:t xml:space="preserve">a. VB </w:t>
      </w:r>
      <w:proofErr w:type="gramStart"/>
      <w:r w:rsidRPr="003766C3">
        <w:rPr>
          <w:rFonts w:eastAsia="Times New Roman"/>
          <w:sz w:val="26"/>
          <w:szCs w:val="26"/>
        </w:rPr>
        <w:t xml:space="preserve">“ </w:t>
      </w:r>
      <w:proofErr w:type="spellStart"/>
      <w:r w:rsidRPr="003766C3">
        <w:rPr>
          <w:rFonts w:eastAsia="Times New Roman"/>
          <w:sz w:val="26"/>
          <w:szCs w:val="26"/>
        </w:rPr>
        <w:t>Chống</w:t>
      </w:r>
      <w:proofErr w:type="spellEnd"/>
      <w:proofErr w:type="gramEnd"/>
      <w:r w:rsidRPr="003766C3">
        <w:rPr>
          <w:rFonts w:eastAsia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sz w:val="26"/>
          <w:szCs w:val="26"/>
        </w:rPr>
        <w:t>nạn</w:t>
      </w:r>
      <w:proofErr w:type="spellEnd"/>
      <w:r w:rsidRPr="003766C3">
        <w:rPr>
          <w:rFonts w:eastAsia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sz w:val="26"/>
          <w:szCs w:val="26"/>
        </w:rPr>
        <w:t>thất</w:t>
      </w:r>
      <w:proofErr w:type="spellEnd"/>
      <w:r w:rsidRPr="003766C3">
        <w:rPr>
          <w:rFonts w:eastAsia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sz w:val="26"/>
          <w:szCs w:val="26"/>
        </w:rPr>
        <w:t>học</w:t>
      </w:r>
      <w:proofErr w:type="spellEnd"/>
      <w:r w:rsidRPr="003766C3">
        <w:rPr>
          <w:rFonts w:eastAsia="Times New Roman"/>
          <w:sz w:val="26"/>
          <w:szCs w:val="26"/>
        </w:rPr>
        <w:t xml:space="preserve">” </w:t>
      </w:r>
    </w:p>
    <w:p w14:paraId="3BEE52DB" w14:textId="6437E9BC" w:rsidR="006E7AFA" w:rsidRPr="003766C3" w:rsidRDefault="006E7AFA" w:rsidP="006E7AFA">
      <w:pPr>
        <w:spacing w:line="240" w:lineRule="auto"/>
        <w:ind w:left="90"/>
        <w:rPr>
          <w:rFonts w:eastAsia="Times New Roman"/>
          <w:sz w:val="26"/>
          <w:szCs w:val="26"/>
        </w:rPr>
      </w:pPr>
      <w:r w:rsidRPr="003766C3">
        <w:rPr>
          <w:rFonts w:eastAsia="Times New Roman"/>
          <w:sz w:val="26"/>
          <w:szCs w:val="26"/>
        </w:rPr>
        <w:lastRenderedPageBreak/>
        <w:t xml:space="preserve">b. </w:t>
      </w:r>
      <w:proofErr w:type="spellStart"/>
      <w:r w:rsidRPr="003766C3">
        <w:rPr>
          <w:rFonts w:eastAsia="Times New Roman"/>
          <w:sz w:val="26"/>
          <w:szCs w:val="26"/>
        </w:rPr>
        <w:t>Kết</w:t>
      </w:r>
      <w:proofErr w:type="spellEnd"/>
      <w:r w:rsidRPr="003766C3">
        <w:rPr>
          <w:rFonts w:eastAsia="Times New Roman"/>
          <w:sz w:val="26"/>
          <w:szCs w:val="26"/>
        </w:rPr>
        <w:t xml:space="preserve"> </w:t>
      </w:r>
      <w:proofErr w:type="spellStart"/>
      <w:r w:rsidRPr="003766C3">
        <w:rPr>
          <w:rFonts w:eastAsia="Times New Roman"/>
          <w:sz w:val="26"/>
          <w:szCs w:val="26"/>
        </w:rPr>
        <w:t>luận</w:t>
      </w:r>
      <w:proofErr w:type="spellEnd"/>
    </w:p>
    <w:p w14:paraId="6FCA68C2" w14:textId="77777777" w:rsidR="006E7AFA" w:rsidRPr="006E7AFA" w:rsidRDefault="006E7AFA" w:rsidP="006E7AFA">
      <w:pPr>
        <w:spacing w:line="240" w:lineRule="auto"/>
        <w:ind w:left="90"/>
        <w:rPr>
          <w:rFonts w:eastAsia="Times New Roman"/>
          <w:sz w:val="26"/>
          <w:szCs w:val="26"/>
        </w:rPr>
      </w:pPr>
      <w:r w:rsidRPr="006E7AFA">
        <w:rPr>
          <w:rFonts w:eastAsia="Times New Roman"/>
          <w:b/>
          <w:bCs/>
          <w:i/>
          <w:iCs/>
          <w:sz w:val="26"/>
          <w:szCs w:val="26"/>
        </w:rPr>
        <w:t xml:space="preserve">* </w:t>
      </w:r>
      <w:proofErr w:type="spellStart"/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>Nội</w:t>
      </w:r>
      <w:proofErr w:type="spellEnd"/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dung:</w:t>
      </w:r>
      <w:r w:rsidRPr="006E7AFA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Nêu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thực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trạng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thất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học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của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nhân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dân</w:t>
      </w:r>
      <w:proofErr w:type="spellEnd"/>
      <w:r w:rsidRPr="006E7AFA">
        <w:rPr>
          <w:rFonts w:eastAsia="Times New Roman"/>
          <w:sz w:val="26"/>
          <w:szCs w:val="26"/>
        </w:rPr>
        <w:t xml:space="preserve"> ta </w:t>
      </w:r>
      <w:proofErr w:type="spellStart"/>
      <w:r w:rsidRPr="006E7AFA">
        <w:rPr>
          <w:rFonts w:eastAsia="Times New Roman"/>
          <w:sz w:val="26"/>
          <w:szCs w:val="26"/>
        </w:rPr>
        <w:t>và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yêu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cầu</w:t>
      </w:r>
      <w:proofErr w:type="spellEnd"/>
      <w:r w:rsidRPr="006E7AFA">
        <w:rPr>
          <w:rFonts w:eastAsia="Times New Roman"/>
          <w:sz w:val="26"/>
          <w:szCs w:val="26"/>
        </w:rPr>
        <w:t xml:space="preserve">, </w:t>
      </w:r>
      <w:proofErr w:type="spellStart"/>
      <w:r w:rsidRPr="006E7AFA">
        <w:rPr>
          <w:rFonts w:eastAsia="Times New Roman"/>
          <w:sz w:val="26"/>
          <w:szCs w:val="26"/>
        </w:rPr>
        <w:t>biện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pháp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chống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nạn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thất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học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sau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Cách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mạng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tháng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Tám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năm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gramStart"/>
      <w:r w:rsidRPr="006E7AFA">
        <w:rPr>
          <w:rFonts w:eastAsia="Times New Roman"/>
          <w:sz w:val="26"/>
          <w:szCs w:val="26"/>
        </w:rPr>
        <w:t>1945 .</w:t>
      </w:r>
      <w:proofErr w:type="gramEnd"/>
    </w:p>
    <w:p w14:paraId="23CEF3EE" w14:textId="77777777" w:rsidR="006E7AFA" w:rsidRPr="006E7AFA" w:rsidRDefault="006E7AFA" w:rsidP="006E7AFA">
      <w:pPr>
        <w:spacing w:line="240" w:lineRule="auto"/>
        <w:ind w:left="90"/>
        <w:rPr>
          <w:rFonts w:eastAsia="Times New Roman"/>
          <w:sz w:val="26"/>
          <w:szCs w:val="26"/>
        </w:rPr>
      </w:pPr>
      <w:r w:rsidRPr="006E7AFA">
        <w:rPr>
          <w:rFonts w:eastAsia="Times New Roman"/>
          <w:b/>
          <w:bCs/>
          <w:i/>
          <w:iCs/>
          <w:sz w:val="26"/>
          <w:szCs w:val="26"/>
        </w:rPr>
        <w:t xml:space="preserve">* </w:t>
      </w:r>
      <w:proofErr w:type="spellStart"/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>Mục</w:t>
      </w:r>
      <w:proofErr w:type="spellEnd"/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>đích</w:t>
      </w:r>
      <w:proofErr w:type="spellEnd"/>
      <w:r w:rsidRPr="006E7AFA">
        <w:rPr>
          <w:rFonts w:eastAsia="Times New Roman"/>
          <w:b/>
          <w:bCs/>
          <w:i/>
          <w:iCs/>
          <w:sz w:val="26"/>
          <w:szCs w:val="26"/>
        </w:rPr>
        <w:t xml:space="preserve">: </w:t>
      </w:r>
      <w:proofErr w:type="spellStart"/>
      <w:r w:rsidRPr="006E7AFA">
        <w:rPr>
          <w:rFonts w:eastAsia="Times New Roman"/>
          <w:sz w:val="26"/>
          <w:szCs w:val="26"/>
        </w:rPr>
        <w:t>Xác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lập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cho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mọi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người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quan</w:t>
      </w:r>
      <w:proofErr w:type="spellEnd"/>
      <w:r w:rsidRPr="006E7AFA">
        <w:rPr>
          <w:rFonts w:eastAsia="Times New Roman"/>
          <w:sz w:val="26"/>
          <w:szCs w:val="26"/>
        </w:rPr>
        <w:t xml:space="preserve">    </w:t>
      </w:r>
      <w:proofErr w:type="spellStart"/>
      <w:r w:rsidRPr="006E7AFA">
        <w:rPr>
          <w:rFonts w:eastAsia="Times New Roman"/>
          <w:sz w:val="26"/>
          <w:szCs w:val="26"/>
        </w:rPr>
        <w:t>điểm</w:t>
      </w:r>
      <w:proofErr w:type="spellEnd"/>
      <w:r w:rsidRPr="006E7AFA">
        <w:rPr>
          <w:rFonts w:eastAsia="Times New Roman"/>
          <w:sz w:val="26"/>
          <w:szCs w:val="26"/>
        </w:rPr>
        <w:t xml:space="preserve">, </w:t>
      </w:r>
      <w:proofErr w:type="spellStart"/>
      <w:r w:rsidRPr="006E7AFA">
        <w:rPr>
          <w:rFonts w:eastAsia="Times New Roman"/>
          <w:sz w:val="26"/>
          <w:szCs w:val="26"/>
        </w:rPr>
        <w:t>tư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tưởng</w:t>
      </w:r>
      <w:proofErr w:type="spellEnd"/>
      <w:r w:rsidRPr="006E7AFA">
        <w:rPr>
          <w:rFonts w:eastAsia="Times New Roman"/>
          <w:sz w:val="26"/>
          <w:szCs w:val="26"/>
        </w:rPr>
        <w:t xml:space="preserve">, ý </w:t>
      </w:r>
      <w:proofErr w:type="spellStart"/>
      <w:r w:rsidRPr="006E7AFA">
        <w:rPr>
          <w:rFonts w:eastAsia="Times New Roman"/>
          <w:sz w:val="26"/>
          <w:szCs w:val="26"/>
        </w:rPr>
        <w:t>thức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chống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nạn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thất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học</w:t>
      </w:r>
      <w:proofErr w:type="spellEnd"/>
      <w:r w:rsidRPr="006E7AFA">
        <w:rPr>
          <w:rFonts w:eastAsia="Times New Roman"/>
          <w:sz w:val="26"/>
          <w:szCs w:val="26"/>
        </w:rPr>
        <w:t>.</w:t>
      </w:r>
    </w:p>
    <w:p w14:paraId="4485E966" w14:textId="500EBF84" w:rsidR="006E7AFA" w:rsidRPr="003766C3" w:rsidRDefault="006E7AFA" w:rsidP="006E7AFA">
      <w:pPr>
        <w:spacing w:line="240" w:lineRule="auto"/>
        <w:ind w:left="90"/>
        <w:rPr>
          <w:rFonts w:eastAsia="Times New Roman"/>
          <w:b/>
          <w:bCs/>
          <w:i/>
          <w:iCs/>
          <w:sz w:val="26"/>
          <w:szCs w:val="26"/>
          <w:u w:val="single"/>
        </w:rPr>
      </w:pPr>
      <w:r w:rsidRPr="006E7AFA">
        <w:rPr>
          <w:rFonts w:eastAsia="Times New Roman"/>
          <w:sz w:val="26"/>
          <w:szCs w:val="26"/>
        </w:rPr>
        <w:t xml:space="preserve">. </w:t>
      </w:r>
      <w:r w:rsidRPr="006E7AFA">
        <w:rPr>
          <w:rFonts w:eastAsia="Times New Roman"/>
          <w:b/>
          <w:bCs/>
          <w:i/>
          <w:iCs/>
          <w:sz w:val="26"/>
          <w:szCs w:val="26"/>
        </w:rPr>
        <w:t xml:space="preserve">* </w:t>
      </w:r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Ý </w:t>
      </w:r>
      <w:proofErr w:type="spellStart"/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>kiến</w:t>
      </w:r>
      <w:proofErr w:type="spellEnd"/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: </w:t>
      </w:r>
      <w:proofErr w:type="spellStart"/>
      <w:r w:rsidRPr="006E7AFA">
        <w:rPr>
          <w:rFonts w:eastAsia="Times New Roman"/>
          <w:sz w:val="26"/>
          <w:szCs w:val="26"/>
        </w:rPr>
        <w:t>Kêu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gọi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mọi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người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cùng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tham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gia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chống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nạn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thất</w:t>
      </w:r>
      <w:proofErr w:type="spellEnd"/>
      <w:r w:rsidRPr="006E7AFA">
        <w:rPr>
          <w:rFonts w:eastAsia="Times New Roman"/>
          <w:sz w:val="26"/>
          <w:szCs w:val="26"/>
        </w:rPr>
        <w:t xml:space="preserve"> </w:t>
      </w:r>
      <w:proofErr w:type="spellStart"/>
      <w:r w:rsidRPr="006E7AFA">
        <w:rPr>
          <w:rFonts w:eastAsia="Times New Roman"/>
          <w:sz w:val="26"/>
          <w:szCs w:val="26"/>
        </w:rPr>
        <w:t>học</w:t>
      </w:r>
      <w:proofErr w:type="spellEnd"/>
      <w:r w:rsidRPr="006E7AFA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</w:t>
      </w:r>
    </w:p>
    <w:p w14:paraId="60D60C35" w14:textId="3E8F03EE" w:rsidR="006E7AFA" w:rsidRPr="003766C3" w:rsidRDefault="006E7AFA" w:rsidP="006E7AFA">
      <w:pPr>
        <w:spacing w:line="240" w:lineRule="auto"/>
        <w:ind w:left="90"/>
        <w:rPr>
          <w:rFonts w:eastAsia="Times New Roman"/>
          <w:sz w:val="26"/>
          <w:szCs w:val="26"/>
          <w:u w:val="single"/>
        </w:rPr>
      </w:pPr>
      <w:r w:rsidRPr="003766C3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III. </w:t>
      </w:r>
      <w:proofErr w:type="spellStart"/>
      <w:r w:rsidRPr="003766C3">
        <w:rPr>
          <w:rFonts w:eastAsia="Times New Roman"/>
          <w:b/>
          <w:bCs/>
          <w:i/>
          <w:iCs/>
          <w:sz w:val="26"/>
          <w:szCs w:val="26"/>
          <w:u w:val="single"/>
        </w:rPr>
        <w:t>Tổng</w:t>
      </w:r>
      <w:proofErr w:type="spellEnd"/>
      <w:r w:rsidRPr="003766C3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3766C3">
        <w:rPr>
          <w:rFonts w:eastAsia="Times New Roman"/>
          <w:b/>
          <w:bCs/>
          <w:i/>
          <w:iCs/>
          <w:sz w:val="26"/>
          <w:szCs w:val="26"/>
          <w:u w:val="single"/>
        </w:rPr>
        <w:t>kết</w:t>
      </w:r>
      <w:proofErr w:type="spellEnd"/>
      <w:r w:rsidRPr="003766C3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: </w:t>
      </w:r>
      <w:proofErr w:type="spellStart"/>
      <w:r w:rsidRPr="003766C3">
        <w:rPr>
          <w:rFonts w:eastAsia="Times New Roman"/>
          <w:sz w:val="26"/>
          <w:szCs w:val="26"/>
          <w:u w:val="single"/>
        </w:rPr>
        <w:t>Ghi</w:t>
      </w:r>
      <w:proofErr w:type="spellEnd"/>
      <w:r w:rsidRPr="003766C3">
        <w:rPr>
          <w:rFonts w:eastAsia="Times New Roman"/>
          <w:sz w:val="26"/>
          <w:szCs w:val="26"/>
          <w:u w:val="single"/>
        </w:rPr>
        <w:t xml:space="preserve"> </w:t>
      </w:r>
      <w:proofErr w:type="spellStart"/>
      <w:r w:rsidRPr="003766C3">
        <w:rPr>
          <w:rFonts w:eastAsia="Times New Roman"/>
          <w:sz w:val="26"/>
          <w:szCs w:val="26"/>
          <w:u w:val="single"/>
        </w:rPr>
        <w:t>nhớ</w:t>
      </w:r>
      <w:proofErr w:type="spellEnd"/>
      <w:r w:rsidRPr="003766C3">
        <w:rPr>
          <w:rFonts w:eastAsia="Times New Roman"/>
          <w:sz w:val="26"/>
          <w:szCs w:val="26"/>
          <w:u w:val="single"/>
        </w:rPr>
        <w:t xml:space="preserve"> SGK</w:t>
      </w:r>
    </w:p>
    <w:p w14:paraId="0F968A85" w14:textId="77777777" w:rsidR="006E7AFA" w:rsidRPr="003766C3" w:rsidRDefault="006E7AFA" w:rsidP="006E7AFA">
      <w:pPr>
        <w:spacing w:line="240" w:lineRule="auto"/>
        <w:ind w:left="90"/>
        <w:rPr>
          <w:rFonts w:eastAsia="Times New Roman"/>
          <w:sz w:val="26"/>
          <w:szCs w:val="26"/>
          <w:u w:val="single"/>
        </w:rPr>
      </w:pPr>
    </w:p>
    <w:p w14:paraId="3121EB74" w14:textId="11A213E9" w:rsidR="006E7AFA" w:rsidRPr="006E7AFA" w:rsidRDefault="006E7AFA" w:rsidP="006E7AFA">
      <w:pPr>
        <w:spacing w:line="240" w:lineRule="auto"/>
        <w:ind w:left="90"/>
        <w:rPr>
          <w:rFonts w:eastAsia="Times New Roman"/>
          <w:sz w:val="26"/>
          <w:szCs w:val="26"/>
        </w:rPr>
      </w:pPr>
    </w:p>
    <w:p w14:paraId="286A2B1D" w14:textId="77777777" w:rsidR="006E7AFA" w:rsidRPr="003766C3" w:rsidRDefault="006E7AFA" w:rsidP="006E7AFA">
      <w:pPr>
        <w:spacing w:line="240" w:lineRule="auto"/>
        <w:ind w:left="90"/>
        <w:rPr>
          <w:rFonts w:eastAsia="Times New Roman"/>
          <w:sz w:val="26"/>
          <w:szCs w:val="26"/>
        </w:rPr>
      </w:pPr>
    </w:p>
    <w:p w14:paraId="17129C99" w14:textId="523FED42" w:rsidR="006E7AFA" w:rsidRPr="003766C3" w:rsidRDefault="006E7AFA" w:rsidP="006E7AFA">
      <w:pPr>
        <w:spacing w:after="0" w:line="240" w:lineRule="auto"/>
        <w:ind w:left="90"/>
        <w:rPr>
          <w:rFonts w:eastAsia="Times New Roman" w:cs="Times New Roman"/>
          <w:sz w:val="26"/>
          <w:szCs w:val="26"/>
          <w:lang w:val="pt-BR"/>
        </w:rPr>
      </w:pPr>
    </w:p>
    <w:sectPr w:rsidR="006E7AFA" w:rsidRPr="003766C3">
      <w:pgSz w:w="11906" w:h="16838"/>
      <w:pgMar w:top="720" w:right="1146" w:bottom="1890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C27322"/>
    <w:multiLevelType w:val="singleLevel"/>
    <w:tmpl w:val="AAC2732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904728A"/>
    <w:multiLevelType w:val="hybridMultilevel"/>
    <w:tmpl w:val="5944E046"/>
    <w:lvl w:ilvl="0" w:tplc="071CF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6B48EC"/>
    <w:rsid w:val="00065C8C"/>
    <w:rsid w:val="000922BC"/>
    <w:rsid w:val="000B74A8"/>
    <w:rsid w:val="000C36C9"/>
    <w:rsid w:val="001159C4"/>
    <w:rsid w:val="001405DC"/>
    <w:rsid w:val="00190E53"/>
    <w:rsid w:val="00194DD9"/>
    <w:rsid w:val="001A0A68"/>
    <w:rsid w:val="00213F62"/>
    <w:rsid w:val="002236E8"/>
    <w:rsid w:val="002332CC"/>
    <w:rsid w:val="0029692F"/>
    <w:rsid w:val="002C6EA6"/>
    <w:rsid w:val="002D0D41"/>
    <w:rsid w:val="00367C75"/>
    <w:rsid w:val="003766C3"/>
    <w:rsid w:val="003B2739"/>
    <w:rsid w:val="003C1E51"/>
    <w:rsid w:val="005457EA"/>
    <w:rsid w:val="00562565"/>
    <w:rsid w:val="005E593A"/>
    <w:rsid w:val="00600883"/>
    <w:rsid w:val="0063095E"/>
    <w:rsid w:val="0069704A"/>
    <w:rsid w:val="006C2D1A"/>
    <w:rsid w:val="006E7AFA"/>
    <w:rsid w:val="006F4C1B"/>
    <w:rsid w:val="007334E3"/>
    <w:rsid w:val="00767D44"/>
    <w:rsid w:val="007C7A44"/>
    <w:rsid w:val="00821B1A"/>
    <w:rsid w:val="00825B52"/>
    <w:rsid w:val="00836BCF"/>
    <w:rsid w:val="008818A4"/>
    <w:rsid w:val="008D395C"/>
    <w:rsid w:val="008D48E7"/>
    <w:rsid w:val="009D1CEF"/>
    <w:rsid w:val="009D4111"/>
    <w:rsid w:val="009F20DF"/>
    <w:rsid w:val="00A03335"/>
    <w:rsid w:val="00A40D11"/>
    <w:rsid w:val="00A837CF"/>
    <w:rsid w:val="00AA0560"/>
    <w:rsid w:val="00AA67C2"/>
    <w:rsid w:val="00AC5A04"/>
    <w:rsid w:val="00B348FF"/>
    <w:rsid w:val="00BB2A94"/>
    <w:rsid w:val="00C110F2"/>
    <w:rsid w:val="00C33A7D"/>
    <w:rsid w:val="00CD7A70"/>
    <w:rsid w:val="00D009B9"/>
    <w:rsid w:val="00D11FD3"/>
    <w:rsid w:val="00D76787"/>
    <w:rsid w:val="00DD4B28"/>
    <w:rsid w:val="00E31E4E"/>
    <w:rsid w:val="00E46E89"/>
    <w:rsid w:val="00F1112C"/>
    <w:rsid w:val="00F47722"/>
    <w:rsid w:val="00F50F24"/>
    <w:rsid w:val="00F51A1D"/>
    <w:rsid w:val="00FA1B63"/>
    <w:rsid w:val="00FE7AEB"/>
    <w:rsid w:val="00FF027D"/>
    <w:rsid w:val="00FF43E5"/>
    <w:rsid w:val="1EEC0681"/>
    <w:rsid w:val="1FA96A72"/>
    <w:rsid w:val="245A2B02"/>
    <w:rsid w:val="29D06B93"/>
    <w:rsid w:val="3B2602FE"/>
    <w:rsid w:val="4B6B48EC"/>
    <w:rsid w:val="55386091"/>
    <w:rsid w:val="5E6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A023"/>
  <w15:docId w15:val="{C72E87CF-280D-49E8-8452-0AE8259F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qFormat/>
    <w:pPr>
      <w:spacing w:beforeAutospacing="1" w:afterAutospacing="1"/>
    </w:pPr>
    <w:rPr>
      <w:rFonts w:eastAsia="SimSu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Ngọc Châu Nguyễn</dc:creator>
  <cp:keywords/>
  <dc:description/>
  <cp:lastModifiedBy>Tien Nguyen Thi Thu</cp:lastModifiedBy>
  <cp:revision>32</cp:revision>
  <dcterms:created xsi:type="dcterms:W3CDTF">2021-11-16T14:29:00Z</dcterms:created>
  <dcterms:modified xsi:type="dcterms:W3CDTF">2022-01-23T02:02:00Z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  <property fmtid="{D5CDD505-2E9C-101B-9397-08002B2CF9AE}" pid="3" name="ICV">
    <vt:lpwstr>1265753C16224A26B7D58141D2747933</vt:lpwstr>
  </property>
</Properties>
</file>